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DF5EC4"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DA187F" w:rsidRDefault="00381C59" w:rsidP="00DA187F">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r w:rsidR="00DA187F">
        <w:rPr>
          <w:sz w:val="24"/>
          <w:szCs w:val="24"/>
        </w:rPr>
        <w:t>Ing. Aleš Čermák, PhD. MBA, ředitel</w:t>
      </w:r>
    </w:p>
    <w:p w:rsidR="003B0B14" w:rsidRPr="00917DA9" w:rsidRDefault="003B0B14" w:rsidP="00DA187F">
      <w:pPr>
        <w:tabs>
          <w:tab w:val="left" w:pos="2835"/>
        </w:tabs>
        <w:spacing w:before="80"/>
        <w:ind w:left="709"/>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34297B" w:rsidRPr="00D22BE0" w:rsidRDefault="0034297B" w:rsidP="0034297B">
      <w:pPr>
        <w:tabs>
          <w:tab w:val="left" w:pos="5387"/>
        </w:tabs>
        <w:spacing w:before="80"/>
        <w:ind w:left="709"/>
        <w:rPr>
          <w:sz w:val="24"/>
          <w:szCs w:val="24"/>
        </w:rPr>
      </w:pPr>
      <w:r w:rsidRPr="00D22BE0">
        <w:rPr>
          <w:b/>
          <w:sz w:val="24"/>
          <w:szCs w:val="24"/>
        </w:rPr>
        <w:t>[JMÉNO FYZICKÉ OSOBY]</w:t>
      </w:r>
      <w:r w:rsidRPr="00D22BE0">
        <w:rPr>
          <w:b/>
          <w:sz w:val="24"/>
          <w:szCs w:val="24"/>
        </w:rPr>
        <w:tab/>
      </w:r>
      <w:r w:rsidRPr="0034297B">
        <w:rPr>
          <w:b/>
          <w:sz w:val="24"/>
          <w:szCs w:val="24"/>
        </w:rPr>
        <w:t>SJM</w:t>
      </w:r>
    </w:p>
    <w:p w:rsidR="0034297B" w:rsidRPr="00D22BE0" w:rsidRDefault="0034297B" w:rsidP="0034297B">
      <w:pPr>
        <w:spacing w:before="80"/>
        <w:ind w:left="709"/>
        <w:rPr>
          <w:sz w:val="24"/>
          <w:szCs w:val="24"/>
        </w:rPr>
      </w:pPr>
      <w:r w:rsidRPr="00D22BE0">
        <w:rPr>
          <w:sz w:val="24"/>
          <w:szCs w:val="24"/>
        </w:rPr>
        <w:t>r.č.:</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a</w:t>
      </w:r>
    </w:p>
    <w:p w:rsidR="0034297B" w:rsidRPr="00D22BE0" w:rsidRDefault="0034297B" w:rsidP="0034297B">
      <w:pPr>
        <w:tabs>
          <w:tab w:val="left" w:pos="5387"/>
        </w:tabs>
        <w:spacing w:before="80"/>
        <w:ind w:left="709"/>
        <w:rPr>
          <w:b/>
          <w:sz w:val="24"/>
          <w:szCs w:val="24"/>
        </w:rPr>
      </w:pPr>
      <w:r w:rsidRPr="00D22BE0">
        <w:rPr>
          <w:b/>
          <w:sz w:val="24"/>
          <w:szCs w:val="24"/>
        </w:rPr>
        <w:t>[JMÉNO FYZICKÉ OSOBY]</w:t>
      </w:r>
      <w:r w:rsidRPr="00D22BE0">
        <w:rPr>
          <w:sz w:val="24"/>
          <w:szCs w:val="24"/>
        </w:rPr>
        <w:tab/>
      </w:r>
      <w:r w:rsidRPr="0034297B">
        <w:rPr>
          <w:b/>
          <w:sz w:val="24"/>
          <w:szCs w:val="24"/>
        </w:rPr>
        <w:t>SJM</w:t>
      </w:r>
    </w:p>
    <w:p w:rsidR="0034297B" w:rsidRPr="00D22BE0" w:rsidRDefault="0034297B" w:rsidP="0034297B">
      <w:pPr>
        <w:spacing w:before="80"/>
        <w:ind w:left="709"/>
        <w:rPr>
          <w:sz w:val="24"/>
          <w:szCs w:val="24"/>
        </w:rPr>
      </w:pPr>
      <w:r w:rsidRPr="00D22BE0">
        <w:rPr>
          <w:sz w:val="24"/>
          <w:szCs w:val="24"/>
        </w:rPr>
        <w:t>r.č.:</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120"/>
        <w:ind w:firstLine="709"/>
        <w:rPr>
          <w:sz w:val="24"/>
          <w:szCs w:val="24"/>
          <w:highlight w:val="green"/>
        </w:rPr>
      </w:pPr>
      <w:r w:rsidRPr="00D22BE0">
        <w:rPr>
          <w:sz w:val="24"/>
          <w:szCs w:val="24"/>
        </w:rPr>
        <w:t xml:space="preserve">spoluvlastnický podíl:    </w:t>
      </w:r>
      <w:r w:rsidRPr="00D22BE0">
        <w:rPr>
          <w:sz w:val="24"/>
          <w:szCs w:val="24"/>
        </w:rPr>
        <w:tab/>
      </w:r>
      <w:r w:rsidRPr="00D22BE0">
        <w:rPr>
          <w:sz w:val="24"/>
          <w:szCs w:val="24"/>
          <w:highlight w:val="green"/>
        </w:rPr>
        <w:t>bude doplněno</w:t>
      </w:r>
    </w:p>
    <w:p w:rsidR="003B0B14" w:rsidRPr="00917DA9" w:rsidRDefault="0034297B" w:rsidP="0034297B">
      <w:pPr>
        <w:spacing w:before="120"/>
        <w:ind w:left="709"/>
        <w:rPr>
          <w:sz w:val="24"/>
          <w:szCs w:val="24"/>
        </w:rPr>
      </w:pPr>
      <w:r w:rsidRPr="00D22BE0">
        <w:rPr>
          <w:sz w:val="24"/>
          <w:szCs w:val="24"/>
        </w:rPr>
        <w:t>společné bankovní spojení:</w:t>
      </w:r>
      <w:r w:rsidRPr="00D22BE0">
        <w:rPr>
          <w:sz w:val="24"/>
          <w:szCs w:val="24"/>
        </w:rPr>
        <w:tab/>
      </w:r>
      <w:r w:rsidRPr="00D22BE0">
        <w:rPr>
          <w:sz w:val="24"/>
          <w:szCs w:val="24"/>
          <w:highlight w:val="green"/>
        </w:rPr>
        <w:t>bude doplněno</w:t>
      </w:r>
    </w:p>
    <w:p w:rsidR="003B0B14" w:rsidRPr="00917DA9" w:rsidRDefault="003B0B14" w:rsidP="0034297B">
      <w:pPr>
        <w:tabs>
          <w:tab w:val="left" w:pos="-1985"/>
          <w:tab w:val="left" w:pos="709"/>
        </w:tabs>
        <w:spacing w:before="12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0034297B">
        <w:rPr>
          <w:b/>
          <w:bCs/>
          <w:sz w:val="24"/>
          <w:szCs w:val="24"/>
        </w:rPr>
        <w:t>é</w:t>
      </w:r>
      <w:r w:rsidRPr="00917DA9">
        <w:rPr>
          <w:b/>
          <w:bCs/>
          <w:sz w:val="24"/>
          <w:szCs w:val="24"/>
        </w:rPr>
        <w:t>“</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rPr>
          <w:b/>
          <w:sz w:val="24"/>
          <w:szCs w:val="24"/>
        </w:rPr>
      </w:pPr>
    </w:p>
    <w:p w:rsidR="003B0B14" w:rsidRPr="0034297B" w:rsidRDefault="003B0B14" w:rsidP="0034297B">
      <w:pPr>
        <w:pStyle w:val="slolnku"/>
        <w:spacing w:before="80" w:after="0"/>
        <w:rPr>
          <w:szCs w:val="24"/>
        </w:rPr>
      </w:pPr>
    </w:p>
    <w:p w:rsidR="003B0B14" w:rsidRPr="00917DA9" w:rsidRDefault="00B17B6D" w:rsidP="0034297B">
      <w:pPr>
        <w:pStyle w:val="Textodst1sl"/>
        <w:spacing w:before="120"/>
        <w:rPr>
          <w:b/>
          <w:bCs/>
          <w:szCs w:val="24"/>
        </w:rPr>
      </w:pPr>
      <w:r w:rsidRPr="00427445">
        <w:rPr>
          <w:szCs w:val="24"/>
        </w:rPr>
        <w:t>Pronajímatel</w:t>
      </w:r>
      <w:r w:rsidR="0034297B">
        <w:rPr>
          <w:szCs w:val="24"/>
        </w:rPr>
        <w:t>é</w:t>
      </w:r>
      <w:r w:rsidRPr="00427445">
        <w:rPr>
          <w:szCs w:val="24"/>
        </w:rPr>
        <w:t xml:space="preserve"> </w:t>
      </w:r>
      <w:r w:rsidR="0034297B" w:rsidRPr="0034297B">
        <w:rPr>
          <w:szCs w:val="24"/>
        </w:rPr>
        <w:t xml:space="preserve">mají ve společném jmění manželů (SJM) spoluvlastnický podíl o velikosti id. </w:t>
      </w:r>
      <w:r w:rsidR="000D5C41" w:rsidRPr="00917DA9">
        <w:rPr>
          <w:szCs w:val="24"/>
          <w:highlight w:val="green"/>
        </w:rPr>
        <w:t>bude doplněno</w:t>
      </w:r>
      <w:r w:rsidR="0034297B">
        <w:rPr>
          <w:szCs w:val="24"/>
        </w:rPr>
        <w:t xml:space="preserve"> k</w:t>
      </w:r>
      <w:r w:rsidR="0A1BC143" w:rsidRPr="00917DA9">
        <w:rPr>
          <w:szCs w:val="24"/>
        </w:rPr>
        <w:t xml:space="preserve"> </w:t>
      </w:r>
      <w:r w:rsidR="0A1BC143" w:rsidRPr="00917DA9">
        <w:rPr>
          <w:szCs w:val="24"/>
          <w:highlight w:val="yellow"/>
        </w:rPr>
        <w:t>pozemků</w:t>
      </w:r>
      <w:r w:rsidR="0034297B">
        <w:rPr>
          <w:szCs w:val="24"/>
          <w:highlight w:val="yellow"/>
        </w:rPr>
        <w:t>m</w:t>
      </w:r>
      <w:r w:rsidR="0A1BC143" w:rsidRPr="00917DA9">
        <w:rPr>
          <w:szCs w:val="24"/>
          <w:highlight w:val="yellow"/>
        </w:rPr>
        <w:t xml:space="preserve"> </w:t>
      </w:r>
      <w:r w:rsidR="0A1BC143" w:rsidRPr="004A126E">
        <w:rPr>
          <w:szCs w:val="24"/>
        </w:rPr>
        <w:t xml:space="preserve">parc.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 xml:space="preserve">v k.ú.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34297B">
        <w:rPr>
          <w:szCs w:val="24"/>
          <w:highlight w:val="yellow"/>
        </w:rPr>
        <w:t>zapsaný</w:t>
      </w:r>
      <w:r w:rsidR="0034297B" w:rsidRPr="0034297B">
        <w:rPr>
          <w:szCs w:val="24"/>
          <w:highlight w:val="yellow"/>
        </w:rPr>
        <w:t>m</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34297B">
        <w:rPr>
          <w:b/>
          <w:szCs w:val="24"/>
          <w:highlight w:val="yellow"/>
        </w:rPr>
        <w:t>pozemky</w:t>
      </w:r>
      <w:r w:rsidR="00503435" w:rsidRPr="00917DA9">
        <w:rPr>
          <w:bCs/>
          <w:szCs w:val="24"/>
        </w:rPr>
        <w:t>“).</w:t>
      </w:r>
    </w:p>
    <w:p w:rsidR="00270A80" w:rsidRPr="00917DA9" w:rsidRDefault="00270A80" w:rsidP="00270A80">
      <w:pPr>
        <w:pStyle w:val="Textodst1sl"/>
        <w:rPr>
          <w:szCs w:val="24"/>
        </w:rPr>
      </w:pPr>
      <w:r w:rsidRPr="00917DA9">
        <w:rPr>
          <w:bCs/>
          <w:szCs w:val="24"/>
        </w:rPr>
        <w:lastRenderedPageBreak/>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3B0B14">
      <w:pPr>
        <w:jc w:val="both"/>
        <w:rPr>
          <w:b/>
          <w:sz w:val="24"/>
          <w:szCs w:val="24"/>
        </w:rPr>
      </w:pPr>
    </w:p>
    <w:p w:rsidR="003B0B14" w:rsidRPr="00917DA9" w:rsidRDefault="003B0B14" w:rsidP="003B0B14">
      <w:pPr>
        <w:pStyle w:val="slolnku"/>
        <w:spacing w:before="80" w:after="0"/>
        <w:rPr>
          <w:szCs w:val="24"/>
        </w:rPr>
      </w:pPr>
    </w:p>
    <w:p w:rsidR="003B0B14" w:rsidRPr="00917DA9" w:rsidRDefault="0A1BC143" w:rsidP="007D5FA5">
      <w:pPr>
        <w:pStyle w:val="Textodst1sl"/>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F36929" w:rsidRPr="003B5E9B" w:rsidRDefault="00BF4D7D" w:rsidP="007D5FA5">
      <w:pPr>
        <w:pStyle w:val="Textodst1sl"/>
        <w:rPr>
          <w:szCs w:val="24"/>
        </w:rPr>
      </w:pPr>
      <w:r w:rsidRPr="003B5E9B">
        <w:rPr>
          <w:szCs w:val="24"/>
        </w:rPr>
        <w:t>Smluvní strany</w:t>
      </w:r>
      <w:r w:rsidR="00F36929" w:rsidRPr="003B5E9B">
        <w:rPr>
          <w:szCs w:val="24"/>
        </w:rPr>
        <w:t xml:space="preserve"> jsou</w:t>
      </w:r>
      <w:r w:rsidRPr="003B5E9B">
        <w:rPr>
          <w:szCs w:val="24"/>
        </w:rPr>
        <w:t xml:space="preserve"> si</w:t>
      </w:r>
      <w:r w:rsidR="00F36929" w:rsidRPr="003B5E9B">
        <w:rPr>
          <w:szCs w:val="24"/>
        </w:rPr>
        <w:t xml:space="preserve"> vědomy, </w:t>
      </w:r>
      <w:r w:rsidR="001420E6" w:rsidRPr="003B5E9B">
        <w:rPr>
          <w:szCs w:val="24"/>
        </w:rPr>
        <w:t xml:space="preserve">že předmět nájmu se pronajímá </w:t>
      </w:r>
      <w:r w:rsidR="00F36929" w:rsidRPr="003B5E9B">
        <w:rPr>
          <w:szCs w:val="24"/>
        </w:rPr>
        <w:t>jako celek</w:t>
      </w:r>
      <w:r w:rsidR="003E1EBE" w:rsidRPr="003B5E9B">
        <w:rPr>
          <w:szCs w:val="24"/>
        </w:rPr>
        <w:t xml:space="preserve">, přičemž projevy ostatních spoluvlastníků předmětu nájmu budou nebo mohou být </w:t>
      </w:r>
      <w:r w:rsidR="00E61DE4" w:rsidRPr="003B5E9B">
        <w:rPr>
          <w:szCs w:val="24"/>
        </w:rPr>
        <w:t xml:space="preserve">na jiných listinách, </w:t>
      </w:r>
      <w:r w:rsidR="003E1EBE" w:rsidRPr="003B5E9B">
        <w:rPr>
          <w:szCs w:val="24"/>
        </w:rPr>
        <w:t xml:space="preserve">než na které </w:t>
      </w:r>
      <w:r w:rsidR="00127A78" w:rsidRPr="003B5E9B">
        <w:rPr>
          <w:szCs w:val="24"/>
        </w:rPr>
        <w:t>j</w:t>
      </w:r>
      <w:r w:rsidR="003E1EBE" w:rsidRPr="003B5E9B">
        <w:rPr>
          <w:szCs w:val="24"/>
        </w:rPr>
        <w:t>e uzavírána tato Smlouva. S tím smluvní strany výslovně souhlasí.</w:t>
      </w:r>
    </w:p>
    <w:p w:rsidR="003B0B14" w:rsidRPr="00917DA9" w:rsidRDefault="003B0B14" w:rsidP="003B0B14">
      <w:pPr>
        <w:ind w:left="426"/>
        <w:jc w:val="both"/>
        <w:rPr>
          <w:sz w:val="24"/>
          <w:szCs w:val="24"/>
        </w:rPr>
      </w:pPr>
    </w:p>
    <w:p w:rsidR="003B0B14" w:rsidRPr="00917DA9" w:rsidRDefault="003B0B14" w:rsidP="003B0B14">
      <w:pPr>
        <w:pStyle w:val="slolnku"/>
        <w:spacing w:before="80" w:after="0"/>
        <w:rPr>
          <w:szCs w:val="24"/>
        </w:rPr>
      </w:pPr>
    </w:p>
    <w:p w:rsidR="003B0B14" w:rsidRPr="00917DA9" w:rsidRDefault="00B17B6D" w:rsidP="0A1BC143">
      <w:pPr>
        <w:pStyle w:val="Textodst1sl"/>
        <w:rPr>
          <w:b/>
          <w:bCs/>
          <w:szCs w:val="24"/>
        </w:rPr>
      </w:pPr>
      <w:r w:rsidRPr="00427445">
        <w:rPr>
          <w:szCs w:val="24"/>
        </w:rPr>
        <w:t>Pronajímatel</w:t>
      </w:r>
      <w:r w:rsidR="0034297B">
        <w:rPr>
          <w:szCs w:val="24"/>
        </w:rPr>
        <w:t>é</w:t>
      </w:r>
      <w:r w:rsidRPr="00427445">
        <w:rPr>
          <w:szCs w:val="24"/>
        </w:rPr>
        <w:t xml:space="preserve"> přenecháv</w:t>
      </w:r>
      <w:r w:rsidR="0034297B">
        <w:rPr>
          <w:szCs w:val="24"/>
        </w:rPr>
        <w:t>ají</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A1BC143">
      <w:pPr>
        <w:pStyle w:val="Textodst1sl"/>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3B0B14">
      <w:pPr>
        <w:rPr>
          <w:bCs/>
          <w:color w:val="000000"/>
          <w:sz w:val="24"/>
          <w:szCs w:val="24"/>
        </w:rPr>
      </w:pPr>
    </w:p>
    <w:p w:rsidR="003B0B14" w:rsidRPr="00917DA9" w:rsidRDefault="003B0B14" w:rsidP="003B0B14">
      <w:pPr>
        <w:pStyle w:val="slolnku"/>
        <w:spacing w:before="80" w:after="0"/>
        <w:rPr>
          <w:szCs w:val="24"/>
        </w:rPr>
      </w:pPr>
    </w:p>
    <w:p w:rsidR="009E5092" w:rsidRPr="00917DA9" w:rsidRDefault="009E5092" w:rsidP="009E5092">
      <w:pPr>
        <w:pStyle w:val="Textodst1sl"/>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34297B">
        <w:rPr>
          <w:szCs w:val="24"/>
        </w:rPr>
        <w:t>jímatelům</w:t>
      </w:r>
      <w:r w:rsidR="00EE2854">
        <w:rPr>
          <w:szCs w:val="24"/>
        </w:rPr>
        <w:t>.</w:t>
      </w:r>
      <w:r w:rsidR="00033D87" w:rsidRPr="00917DA9">
        <w:rPr>
          <w:szCs w:val="24"/>
        </w:rPr>
        <w:t xml:space="preserve"> K předání a převzetí p</w:t>
      </w:r>
      <w:r w:rsidRPr="00917DA9">
        <w:rPr>
          <w:szCs w:val="24"/>
        </w:rPr>
        <w:t>ředmětu nájmu bud</w:t>
      </w:r>
      <w:r w:rsidR="0034297B">
        <w:rPr>
          <w:szCs w:val="24"/>
        </w:rPr>
        <w:t>ou</w:t>
      </w:r>
      <w:r w:rsidRPr="00917DA9">
        <w:rPr>
          <w:szCs w:val="24"/>
        </w:rPr>
        <w:t xml:space="preserve"> pronajímatel</w:t>
      </w:r>
      <w:r w:rsidR="0034297B">
        <w:rPr>
          <w:szCs w:val="24"/>
        </w:rPr>
        <w:t>é</w:t>
      </w:r>
      <w:r w:rsidRPr="00917DA9">
        <w:rPr>
          <w:szCs w:val="24"/>
        </w:rPr>
        <w:t xml:space="preserve"> vyzván</w:t>
      </w:r>
      <w:r w:rsidR="0034297B">
        <w:rPr>
          <w:szCs w:val="24"/>
        </w:rPr>
        <w:t>i</w:t>
      </w:r>
      <w:r w:rsidRPr="00917DA9">
        <w:rPr>
          <w:szCs w:val="24"/>
        </w:rPr>
        <w:t>, vždy alespoň 30 dnů předem.</w:t>
      </w:r>
    </w:p>
    <w:p w:rsidR="003C7604" w:rsidRPr="00917DA9" w:rsidRDefault="009E5092" w:rsidP="003C7604">
      <w:pPr>
        <w:pStyle w:val="Textodst1sl"/>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3C7604">
      <w:pPr>
        <w:pStyle w:val="Textodst1sl"/>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7B5F37">
      <w:pPr>
        <w:pStyle w:val="slolnku"/>
        <w:spacing w:before="80" w:after="0"/>
        <w:rPr>
          <w:szCs w:val="24"/>
        </w:rPr>
      </w:pPr>
    </w:p>
    <w:p w:rsidR="007B5F37" w:rsidRPr="00917DA9" w:rsidRDefault="007B5F37" w:rsidP="007B5F37">
      <w:pPr>
        <w:pStyle w:val="Textodst1sl"/>
        <w:rPr>
          <w:szCs w:val="24"/>
        </w:rPr>
      </w:pPr>
      <w:r w:rsidRPr="00917DA9">
        <w:rPr>
          <w:szCs w:val="24"/>
        </w:rPr>
        <w:t xml:space="preserve">Za užívání předmětu nájmu bude nájemce platit </w:t>
      </w:r>
      <w:r w:rsidR="00B17B6D" w:rsidRPr="00427445">
        <w:rPr>
          <w:szCs w:val="24"/>
        </w:rPr>
        <w:t>pronajímatel</w:t>
      </w:r>
      <w:r w:rsidR="0034297B">
        <w:rPr>
          <w:szCs w:val="24"/>
        </w:rPr>
        <w:t>ům</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7B5F37">
      <w:pPr>
        <w:pStyle w:val="Textodst1sl"/>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w:t>
      </w:r>
      <w:r w:rsidRPr="00917DA9">
        <w:rPr>
          <w:szCs w:val="24"/>
        </w:rPr>
        <w:lastRenderedPageBreak/>
        <w:t xml:space="preserve">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7B5F37">
      <w:pPr>
        <w:pStyle w:val="Textodst1sl"/>
        <w:rPr>
          <w:szCs w:val="24"/>
        </w:rPr>
      </w:pPr>
      <w:r w:rsidRPr="00917DA9">
        <w:rPr>
          <w:szCs w:val="24"/>
        </w:rPr>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34297B">
        <w:rPr>
          <w:szCs w:val="24"/>
        </w:rPr>
        <w:t>ů</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FE0A94">
      <w:pPr>
        <w:pStyle w:val="Textodst1sl"/>
        <w:rPr>
          <w:szCs w:val="24"/>
        </w:rPr>
      </w:pPr>
      <w:r w:rsidRPr="00917DA9">
        <w:rPr>
          <w:szCs w:val="24"/>
        </w:rPr>
        <w:t xml:space="preserve">Nebude-li bankovní spojení vyplněno, uhradí nájemce nájemné formou poštovní peněžní poukázky, vystavené na jméno a adresu </w:t>
      </w:r>
      <w:r w:rsidR="0034297B">
        <w:rPr>
          <w:szCs w:val="24"/>
        </w:rPr>
        <w:t xml:space="preserve">jednoho z </w:t>
      </w:r>
      <w:r w:rsidRPr="00917DA9">
        <w:rPr>
          <w:szCs w:val="24"/>
        </w:rPr>
        <w:t>pronajímatel</w:t>
      </w:r>
      <w:r w:rsidR="0034297B">
        <w:rPr>
          <w:szCs w:val="24"/>
        </w:rPr>
        <w:t>ů</w:t>
      </w:r>
      <w:r w:rsidRPr="00917DA9">
        <w:rPr>
          <w:szCs w:val="24"/>
        </w:rPr>
        <w:t xml:space="preserve">, uvedené v úvodu této Smlouvy. </w:t>
      </w:r>
    </w:p>
    <w:p w:rsidR="00FE0A94" w:rsidRPr="00917DA9" w:rsidRDefault="00FE0A94" w:rsidP="00FE0A94">
      <w:pPr>
        <w:pStyle w:val="Textodst1sl"/>
        <w:rPr>
          <w:szCs w:val="24"/>
        </w:rPr>
      </w:pPr>
      <w:r w:rsidRPr="00917DA9">
        <w:rPr>
          <w:szCs w:val="24"/>
        </w:rPr>
        <w:t xml:space="preserve">Zaplacením se rozumí odepsání částky z účtu nájemce. </w:t>
      </w:r>
    </w:p>
    <w:p w:rsidR="003B0B14" w:rsidRPr="00917DA9" w:rsidRDefault="003B0B14" w:rsidP="003B0B14">
      <w:pPr>
        <w:jc w:val="both"/>
        <w:rPr>
          <w:color w:val="000000"/>
          <w:sz w:val="24"/>
          <w:szCs w:val="24"/>
        </w:rPr>
      </w:pPr>
    </w:p>
    <w:p w:rsidR="003B0B14" w:rsidRPr="00917DA9" w:rsidRDefault="003B0B14" w:rsidP="003B0B14">
      <w:pPr>
        <w:pStyle w:val="slolnku"/>
        <w:spacing w:before="80" w:after="0"/>
        <w:rPr>
          <w:color w:val="000000"/>
          <w:szCs w:val="24"/>
        </w:rPr>
      </w:pPr>
    </w:p>
    <w:p w:rsidR="003B0B14" w:rsidRPr="00917DA9" w:rsidRDefault="50F26501" w:rsidP="003B0B14">
      <w:pPr>
        <w:pStyle w:val="Textodst1sl"/>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3B0B14">
      <w:pPr>
        <w:pStyle w:val="Textodst1sl"/>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9E5092">
      <w:pPr>
        <w:pStyle w:val="Textodst1sl"/>
        <w:rPr>
          <w:szCs w:val="24"/>
        </w:rPr>
      </w:pPr>
      <w:r w:rsidRPr="00917DA9">
        <w:rPr>
          <w:szCs w:val="24"/>
        </w:rPr>
        <w:t xml:space="preserve">Tato Smlouva nabývá platnosti a účinnosti dnem jejího uzavření. Dnem uzavření této Smlouvy je den označený datem u podpisů smluvních stran. Je-li takto označeno více dní, je dnem uzavření této smlouvy den z označených dnů nejpozdější. </w:t>
      </w:r>
    </w:p>
    <w:p w:rsidR="00AD42C9" w:rsidRPr="00917DA9" w:rsidRDefault="001E3AB1" w:rsidP="00AD42C9">
      <w:pPr>
        <w:pStyle w:val="Textodst1sl"/>
        <w:rPr>
          <w:szCs w:val="24"/>
        </w:rPr>
      </w:pPr>
      <w:r>
        <w:rPr>
          <w:szCs w:val="24"/>
        </w:rPr>
        <w:t xml:space="preserve">Pronajímatelé </w:t>
      </w:r>
      <w:r w:rsidRPr="001E3AB1">
        <w:rPr>
          <w:szCs w:val="24"/>
        </w:rPr>
        <w:t>ber</w:t>
      </w:r>
      <w:r>
        <w:rPr>
          <w:szCs w:val="24"/>
        </w:rPr>
        <w:t>ou</w:t>
      </w:r>
      <w:r w:rsidRPr="001E3AB1">
        <w:rPr>
          <w:szCs w:val="24"/>
        </w:rPr>
        <w:t xml:space="preserve"> na vědomí, že nájemce je subjektem, jenž nese v určitých případech povinnost uveřejňovat smlouvy na úřední desce Středočeského kraje dle svých interních předpisů. Pronajímatel</w:t>
      </w:r>
      <w:r>
        <w:rPr>
          <w:szCs w:val="24"/>
        </w:rPr>
        <w:t>é</w:t>
      </w:r>
      <w:r w:rsidRPr="001E3AB1">
        <w:rPr>
          <w:szCs w:val="24"/>
        </w:rPr>
        <w:t xml:space="preserve"> souhlasí s uveřejněním této smlouvy na úřední desce Středočeského kraje, a to v případě, kdy nájemce nese v souladu se svými interními předpisy povinnost uveřejnění smlouvy na úřední desce Středočeského kraje</w:t>
      </w:r>
      <w:r w:rsidR="00AD42C9" w:rsidRPr="00917DA9">
        <w:rPr>
          <w:szCs w:val="24"/>
        </w:rPr>
        <w:t>.</w:t>
      </w:r>
    </w:p>
    <w:p w:rsidR="003B0B14" w:rsidRPr="00917DA9" w:rsidRDefault="0A1BC143" w:rsidP="003B0B14">
      <w:pPr>
        <w:pStyle w:val="Textodst1sl"/>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9E5092">
      <w:pPr>
        <w:pStyle w:val="Textodst1sl"/>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3B0B14">
      <w:pPr>
        <w:pStyle w:val="Textodst1sl"/>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3B0B14">
      <w:pPr>
        <w:pStyle w:val="Textodst1sl"/>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52368A">
      <w:pPr>
        <w:pStyle w:val="Textodst1sl"/>
        <w:rPr>
          <w:szCs w:val="24"/>
        </w:rPr>
      </w:pPr>
      <w:r w:rsidRPr="00917DA9">
        <w:rPr>
          <w:szCs w:val="24"/>
        </w:rPr>
        <w:lastRenderedPageBreak/>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2F23A3" w:rsidP="002F23A3">
            <w:pPr>
              <w:tabs>
                <w:tab w:val="left" w:pos="5633"/>
              </w:tabs>
              <w:rPr>
                <w:sz w:val="24"/>
                <w:szCs w:val="24"/>
              </w:rPr>
            </w:pPr>
            <w:r>
              <w:rPr>
                <w:sz w:val="24"/>
                <w:szCs w:val="24"/>
              </w:rPr>
              <w:t xml:space="preserve">    </w:t>
            </w:r>
            <w:r w:rsidR="009E5092" w:rsidRPr="00917DA9">
              <w:rPr>
                <w:sz w:val="24"/>
                <w:szCs w:val="24"/>
              </w:rPr>
              <w:t>V</w:t>
            </w:r>
            <w:r>
              <w:rPr>
                <w:sz w:val="24"/>
                <w:szCs w:val="24"/>
              </w:rPr>
              <w:t xml:space="preserve"> 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DA187F" w:rsidP="001E3AB1">
            <w:pPr>
              <w:jc w:val="center"/>
              <w:rPr>
                <w:sz w:val="24"/>
                <w:szCs w:val="24"/>
              </w:rPr>
            </w:pPr>
            <w:r>
              <w:rPr>
                <w:sz w:val="24"/>
                <w:szCs w:val="24"/>
              </w:rPr>
              <w:t>Ing. Aleš Čermák, PhD. MBA,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34297B" w:rsidRDefault="0034297B" w:rsidP="0034297B">
            <w:pPr>
              <w:tabs>
                <w:tab w:val="left" w:pos="426"/>
              </w:tabs>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Default="0034297B" w:rsidP="00220F72">
            <w:pPr>
              <w:tabs>
                <w:tab w:val="left" w:pos="426"/>
              </w:tabs>
              <w:jc w:val="center"/>
              <w:rPr>
                <w:sz w:val="24"/>
                <w:szCs w:val="24"/>
              </w:rPr>
            </w:pPr>
            <w:r w:rsidRPr="0034297B">
              <w:rPr>
                <w:sz w:val="24"/>
                <w:szCs w:val="24"/>
                <w:highlight w:val="green"/>
              </w:rPr>
              <w:t>bude doplněno</w:t>
            </w: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Pr="00917DA9" w:rsidRDefault="0034297B" w:rsidP="00220F72">
            <w:pPr>
              <w:tabs>
                <w:tab w:val="left" w:pos="426"/>
              </w:tabs>
              <w:jc w:val="center"/>
              <w:rPr>
                <w:sz w:val="24"/>
                <w:szCs w:val="24"/>
              </w:rPr>
            </w:pPr>
            <w:r w:rsidRPr="0034297B">
              <w:rPr>
                <w:sz w:val="24"/>
                <w:szCs w:val="24"/>
                <w:highlight w:val="green"/>
              </w:rPr>
              <w:t>bude doplněno</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bookmarkStart w:id="0" w:name="_GoBack"/>
      <w:bookmarkEnd w:id="0"/>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9"/>
          <w:footerReference w:type="default" r:id="rId10"/>
          <w:pgSz w:w="11906" w:h="16838"/>
          <w:pgMar w:top="1417" w:right="1417" w:bottom="1417" w:left="1417" w:header="708" w:footer="708" w:gutter="0"/>
          <w:cols w:space="708"/>
        </w:sectPr>
      </w:pPr>
      <w:r w:rsidRPr="00917DA9">
        <w:rPr>
          <w:sz w:val="24"/>
          <w:szCs w:val="24"/>
        </w:rPr>
        <w:t>Informace o zpracování osobních údajů</w:t>
      </w:r>
    </w:p>
    <w:p w:rsidR="00A16912" w:rsidRDefault="00A16912" w:rsidP="001E3AB1"/>
    <w:sectPr w:rsidR="00A16912" w:rsidSect="001C2A96">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EC4" w:rsidRDefault="00DF5EC4">
      <w:r>
        <w:separator/>
      </w:r>
    </w:p>
  </w:endnote>
  <w:endnote w:type="continuationSeparator" w:id="0">
    <w:p w:rsidR="00DF5EC4" w:rsidRDefault="00DF5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2F607D"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2F607D"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DA187F">
      <w:rPr>
        <w:rStyle w:val="slostrnky"/>
        <w:noProof/>
      </w:rPr>
      <w:t>1</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EC4" w:rsidRDefault="00DF5EC4">
      <w:r>
        <w:separator/>
      </w:r>
    </w:p>
  </w:footnote>
  <w:footnote w:type="continuationSeparator" w:id="0">
    <w:p w:rsidR="00DF5EC4" w:rsidRDefault="00DF5E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15:restartNumberingAfterBreak="0">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15:restartNumberingAfterBreak="0">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7A78"/>
    <w:rsid w:val="001420E6"/>
    <w:rsid w:val="00165B57"/>
    <w:rsid w:val="00167C47"/>
    <w:rsid w:val="00185ACD"/>
    <w:rsid w:val="00186E86"/>
    <w:rsid w:val="00191AC0"/>
    <w:rsid w:val="001C2A96"/>
    <w:rsid w:val="001C539E"/>
    <w:rsid w:val="001E3AB1"/>
    <w:rsid w:val="001E4ABD"/>
    <w:rsid w:val="001E7AD7"/>
    <w:rsid w:val="001F3EB3"/>
    <w:rsid w:val="001F44C0"/>
    <w:rsid w:val="0021370B"/>
    <w:rsid w:val="00217D15"/>
    <w:rsid w:val="00222932"/>
    <w:rsid w:val="00230819"/>
    <w:rsid w:val="00247568"/>
    <w:rsid w:val="00262638"/>
    <w:rsid w:val="00266D8E"/>
    <w:rsid w:val="00270A80"/>
    <w:rsid w:val="00281CA1"/>
    <w:rsid w:val="002B5108"/>
    <w:rsid w:val="002D2668"/>
    <w:rsid w:val="002D4B08"/>
    <w:rsid w:val="002F23A3"/>
    <w:rsid w:val="002F607D"/>
    <w:rsid w:val="00321944"/>
    <w:rsid w:val="0034297B"/>
    <w:rsid w:val="00381C59"/>
    <w:rsid w:val="003A384E"/>
    <w:rsid w:val="003B0B14"/>
    <w:rsid w:val="003B2AC7"/>
    <w:rsid w:val="003B5E9B"/>
    <w:rsid w:val="003C7604"/>
    <w:rsid w:val="003C7E3C"/>
    <w:rsid w:val="003E1EBE"/>
    <w:rsid w:val="003E6C53"/>
    <w:rsid w:val="003F1F47"/>
    <w:rsid w:val="00417549"/>
    <w:rsid w:val="004220E8"/>
    <w:rsid w:val="0042682D"/>
    <w:rsid w:val="00427445"/>
    <w:rsid w:val="004524C1"/>
    <w:rsid w:val="004571D2"/>
    <w:rsid w:val="004668E8"/>
    <w:rsid w:val="0047627A"/>
    <w:rsid w:val="00480BF2"/>
    <w:rsid w:val="00485A4B"/>
    <w:rsid w:val="004876E7"/>
    <w:rsid w:val="004908E9"/>
    <w:rsid w:val="004A126E"/>
    <w:rsid w:val="004D3E86"/>
    <w:rsid w:val="004E68EE"/>
    <w:rsid w:val="004F1DE6"/>
    <w:rsid w:val="004F43F2"/>
    <w:rsid w:val="00503435"/>
    <w:rsid w:val="005277A5"/>
    <w:rsid w:val="00560252"/>
    <w:rsid w:val="005720A1"/>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456B1"/>
    <w:rsid w:val="00D500A8"/>
    <w:rsid w:val="00D6715B"/>
    <w:rsid w:val="00D72CD7"/>
    <w:rsid w:val="00D74363"/>
    <w:rsid w:val="00D9152E"/>
    <w:rsid w:val="00D91FAA"/>
    <w:rsid w:val="00DA187F"/>
    <w:rsid w:val="00DA55F7"/>
    <w:rsid w:val="00DB0EA4"/>
    <w:rsid w:val="00DC683D"/>
    <w:rsid w:val="00DC6A09"/>
    <w:rsid w:val="00DF5EC4"/>
    <w:rsid w:val="00E05E51"/>
    <w:rsid w:val="00E14E71"/>
    <w:rsid w:val="00E2436E"/>
    <w:rsid w:val="00E26BEB"/>
    <w:rsid w:val="00E5346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B39FA3B-AFA4-4C5E-9464-267C1349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F26B4-5101-491E-9908-3299BCF4E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1147</Words>
  <Characters>6774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Krkošková Lenka</cp:lastModifiedBy>
  <cp:revision>6</cp:revision>
  <cp:lastPrinted>2019-02-07T14:06:00Z</cp:lastPrinted>
  <dcterms:created xsi:type="dcterms:W3CDTF">2022-06-05T14:05:00Z</dcterms:created>
  <dcterms:modified xsi:type="dcterms:W3CDTF">2022-07-19T07:47:00Z</dcterms:modified>
</cp:coreProperties>
</file>